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8F" w:rsidRDefault="0050288F" w:rsidP="005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</w:pPr>
      <w:r w:rsidRPr="0050288F"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  <w:t>Ш</w:t>
      </w:r>
      <w:r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  <w:t>ко</w:t>
      </w:r>
      <w:bookmarkStart w:id="0" w:name="_GoBack"/>
      <w:bookmarkEnd w:id="0"/>
      <w:r w:rsidRPr="0050288F">
        <w:rPr>
          <w:rFonts w:ascii="Times New Roman" w:eastAsia="Times New Roman" w:hAnsi="Times New Roman" w:cs="Times New Roman"/>
          <w:color w:val="442D25"/>
          <w:sz w:val="32"/>
          <w:szCs w:val="32"/>
          <w:lang w:eastAsia="ru-RU"/>
        </w:rPr>
        <w:t>льная олимпиада 5 класс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 четырёхугольника ABCD равняются: AB = 11, BC = 7, CD = 9, AD = 3, а углы A и C – прямые.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равна площадь четырёхугольника?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30; Б : 44; В : 48; Г : 52; Д :60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2 :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Коробку размером 30 х 30 х 50 нужно наполнить одинаковыми кубиками.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Какое минимальное количество кубиков позволит это сделать?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15; Б : 30; В : 45; Г : 75; Д : 150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3 :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Восемь карточек, занумерованных числами от 1 до 8, положили в коробки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так,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суммы чисел в коробках равны.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известно, что в коробке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3 карточки, то можно быть уверенным, что: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: три карточки в коробке В с нечётными номерами;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 : 4 карточки в </w:t>
      </w:r>
      <w:proofErr w:type="spell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чётные номера;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: карточка с номером 1 не в коробке В;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 : карточка с номером 2 в коробке В;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 : число 5 в коробке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4: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Комнаты отеля пронумерованы тремя цифрами. Первая цифра обозначает этаж, а следующие две – номер комнаты. Например, 125 означает 25 ю комнату на первом этаже.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отеле 5 этажей, они пронумерованы от 1 до 5, с 35 комнатами, пронумерованными от 101 до 135 на первом этаже и аналогичным образом – на остальных.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раз при нумерации комнат использовали цифру 2?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60; Б : 65; В : 95; Г : 100; Д : 105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 :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1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Четырёхугольник разбивается ABCD диагональю BD на два прямоугольных треугольника, для каждого из которых вычисляется площадь как </w:t>
      </w:r>
      <w:proofErr w:type="spell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полупроизведение</w:t>
      </w:r>
      <w:proofErr w:type="spell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катетов. Итого искомая площадь составит - 48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В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48.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2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Сторона кубика должна быть наибольшим общим делителем чисел 30 и 50. НОД (30;50) = 10, значит, кубиков в коробку войдёт 45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В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45.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3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Сумма всех чисел на карточках равна 36, следовательно, на трёх карточках из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18.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Такую сумму можно получить тремя способами: 18 = 8 + 4 + 6 = 8 + 7 + 3 = 7 + 6 + 5.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у нас есть три варианта для карточек в коробке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1, 2, 3, 5, 7 или 1, 2, 4, 5, 6 или 1, 2, 3, 4, 8.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Убеждаемся, что из всех утверждений только утверждение Г всегда будет верным.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Г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 с номером 2 в коробке В. 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4 :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каждом этаже двойка четырежды использовалась для нумерации единиц, и десять раз – в десятках.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тому же, номера второго этажа дают ещё 35 двоек.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их будет 14 х 5 + 35 = 105</w:t>
      </w:r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Д</w:t>
      </w:r>
      <w:proofErr w:type="gramStart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105.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775500"/>
          <w:sz w:val="24"/>
          <w:szCs w:val="24"/>
          <w:lang w:eastAsia="ru-RU"/>
        </w:rPr>
        <w:t>Задача 5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Ваня, Коля и Антон могут одинаково быстро вскопать землю лопатой.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Если любые два из этих мальчиков будут работать вместе, то справятся с земельным участком за полтора часа.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За какое время ребята вскопают тот же участок, если будут работать все трое </w:t>
      </w:r>
      <w:proofErr w:type="spell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вмест</w:t>
      </w:r>
      <w:proofErr w:type="spell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Решение: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Любые две мальчика справляются с уборкой за полтора часа (90 минут).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Каждый из этих мальчиков вскопает одну вторую часть земельного участка.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Если двое мальчиков за 90 мин копают участок, то по отдельности они вскопают в 2 раза дольше: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90 x 2 = 180 минут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Нам надо узнать, за какое время они вместе втроем справятся с заданием. Вместе им придется вскопать каждому одну треть земельного участка, то есть выполнить задание в 3 раза быстрее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180</w:t>
      </w:r>
      <w:proofErr w:type="gram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3 = 60 минут.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Ответ: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Втроем ребята перекопают земельный участок за 1 час.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775500"/>
          <w:sz w:val="24"/>
          <w:szCs w:val="24"/>
          <w:lang w:eastAsia="ru-RU"/>
        </w:rPr>
        <w:t>Задача 6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Задания для школьной олимпиады: примеры и выражения. В записи (88888888) нужно поставить знаки сложения таким образом, чтобы получилась сумма, которая будет равна 1000.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Решение: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Способ 1: 88 + 8 + 8 + 8 + 888 = 1000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Способ 2: 8 + 8 + 888 + 88 + 8 = 1000.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775500"/>
          <w:sz w:val="24"/>
          <w:szCs w:val="24"/>
          <w:lang w:eastAsia="ru-RU"/>
        </w:rPr>
        <w:lastRenderedPageBreak/>
        <w:t>Задача 7</w:t>
      </w:r>
    </w:p>
    <w:p w:rsidR="0050288F" w:rsidRPr="0050288F" w:rsidRDefault="0050288F" w:rsidP="0050288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В детском магазине продают трехколесные и двухколесные велосипеды,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причем и тех и других поровну.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колес может быть у всех этих велосипедов вместе: 1) 16 2) 24 3) 25 4) 28 5) 33</w:t>
      </w:r>
      <w:proofErr w:type="gram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?</w:t>
      </w:r>
      <w:proofErr w:type="gram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Решение: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Надо сложить между собой количество колес двух видов велосипедов,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так как нужно сравнивать кратность общего числа колес велосипедов к количеству суммы колес двух видов: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3 + 2 = 5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3 - это количество колес трехколесного велосипеда, 2 - это количество колес двухколесного велосипеда.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Далее рассуждаем так: если количество велосипедов одинаковое (и 2-х и 3-х колесных),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то общее число колес должно делится на 5 обязательно без остатка</w:t>
      </w:r>
      <w:proofErr w:type="gram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.</w:t>
      </w:r>
      <w:proofErr w:type="gram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- </w:t>
      </w:r>
      <w:proofErr w:type="gram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п</w:t>
      </w:r>
      <w:proofErr w:type="gram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ри варианте 1) 16 : 5 = 3 (остаток 1).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- при варианте 2) 24 : 5 = 4 (остаток 4) – то есть опять остались лишние колеса.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- при варианте 3) 25 : 5 = 5 . Без остатка – значит вариант подходит,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- при варианте 4) 28 : 5 = 5.(в остатке 3 колеса) – не подходит,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- при варианте 5) 33</w:t>
      </w:r>
      <w:proofErr w:type="gram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5 = 6 (остаток 3).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Ответ: </w:t>
      </w:r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Правильный вариант ответа 3), так как 25 делится на 5 без остатка (25</w:t>
      </w:r>
      <w:proofErr w:type="gramStart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:</w:t>
      </w:r>
      <w:proofErr w:type="gramEnd"/>
      <w:r w:rsidRPr="0050288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5 = 5).</w:t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863EE"/>
    <w:multiLevelType w:val="multilevel"/>
    <w:tmpl w:val="F84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8F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0288F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88F"/>
    <w:rPr>
      <w:b/>
      <w:bCs/>
    </w:rPr>
  </w:style>
  <w:style w:type="paragraph" w:styleId="a5">
    <w:name w:val="List Paragraph"/>
    <w:basedOn w:val="a"/>
    <w:uiPriority w:val="34"/>
    <w:qFormat/>
    <w:rsid w:val="0050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88F"/>
    <w:rPr>
      <w:b/>
      <w:bCs/>
    </w:rPr>
  </w:style>
  <w:style w:type="paragraph" w:styleId="a5">
    <w:name w:val="List Paragraph"/>
    <w:basedOn w:val="a"/>
    <w:uiPriority w:val="34"/>
    <w:qFormat/>
    <w:rsid w:val="0050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8743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467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210">
          <w:marLeft w:val="0"/>
          <w:marRight w:val="0"/>
          <w:marTop w:val="0"/>
          <w:marBottom w:val="0"/>
          <w:divBdr>
            <w:top w:val="single" w:sz="6" w:space="1" w:color="D1D389"/>
            <w:left w:val="single" w:sz="6" w:space="1" w:color="D1D389"/>
            <w:bottom w:val="single" w:sz="6" w:space="1" w:color="D1D389"/>
            <w:right w:val="single" w:sz="6" w:space="1" w:color="D1D389"/>
          </w:divBdr>
          <w:divsChild>
            <w:div w:id="11844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2017-10-11T11:05:00Z</dcterms:created>
  <dcterms:modified xsi:type="dcterms:W3CDTF">2017-10-11T11:13:00Z</dcterms:modified>
</cp:coreProperties>
</file>